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2D" w:rsidRDefault="000B412D" w:rsidP="000B412D">
      <w:pPr>
        <w:numPr>
          <w:ilvl w:val="12"/>
          <w:numId w:val="0"/>
        </w:numPr>
        <w:jc w:val="center"/>
        <w:rPr>
          <w:b/>
          <w:iCs/>
          <w:smallCaps/>
          <w:spacing w:val="20"/>
          <w:sz w:val="32"/>
          <w:szCs w:val="32"/>
        </w:rPr>
      </w:pPr>
      <w:r>
        <w:rPr>
          <w:b/>
          <w:iCs/>
          <w:smallCaps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5AAE81E" wp14:editId="4897A502">
            <wp:simplePos x="0" y="0"/>
            <wp:positionH relativeFrom="margin">
              <wp:posOffset>5338445</wp:posOffset>
            </wp:positionH>
            <wp:positionV relativeFrom="margin">
              <wp:posOffset>-181610</wp:posOffset>
            </wp:positionV>
            <wp:extent cx="636270" cy="507365"/>
            <wp:effectExtent l="0" t="0" r="0" b="6985"/>
            <wp:wrapNone/>
            <wp:docPr id="17" name="Immagine 17" descr="C:\Users\Maria Sanità\AppData\Local\Temp\Rar$DIa0.679\Logo_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Maria Sanità\AppData\Local\Temp\Rar$DIa0.679\Logo_M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mallCaps/>
          <w:noProof/>
          <w:spacing w:val="2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CA21CF5" wp14:editId="723DDE09">
            <wp:simplePos x="0" y="0"/>
            <wp:positionH relativeFrom="column">
              <wp:posOffset>2778125</wp:posOffset>
            </wp:positionH>
            <wp:positionV relativeFrom="paragraph">
              <wp:posOffset>-445135</wp:posOffset>
            </wp:positionV>
            <wp:extent cx="578485" cy="660400"/>
            <wp:effectExtent l="0" t="0" r="0" b="635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mallCaps/>
          <w:noProof/>
          <w:spacing w:val="2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A7BE300" wp14:editId="0DC047DA">
            <wp:simplePos x="0" y="0"/>
            <wp:positionH relativeFrom="column">
              <wp:posOffset>301625</wp:posOffset>
            </wp:positionH>
            <wp:positionV relativeFrom="paragraph">
              <wp:posOffset>-181610</wp:posOffset>
            </wp:positionV>
            <wp:extent cx="814070" cy="539115"/>
            <wp:effectExtent l="0" t="0" r="5080" b="0"/>
            <wp:wrapNone/>
            <wp:docPr id="12" name="Immagine 12" descr="ClipArt di vettore di bandiera dell'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lipArt di vettore di bandiera dell'Unione europea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12D" w:rsidRDefault="000B412D" w:rsidP="000B412D">
      <w:pPr>
        <w:numPr>
          <w:ilvl w:val="12"/>
          <w:numId w:val="0"/>
        </w:numPr>
        <w:jc w:val="center"/>
        <w:rPr>
          <w:b/>
          <w:iCs/>
          <w:smallCaps/>
          <w:spacing w:val="20"/>
          <w:sz w:val="32"/>
          <w:szCs w:val="32"/>
        </w:rPr>
      </w:pPr>
      <w:r>
        <w:rPr>
          <w:b/>
          <w:iCs/>
          <w:smallCaps/>
          <w:spacing w:val="20"/>
          <w:sz w:val="32"/>
          <w:szCs w:val="32"/>
        </w:rPr>
        <w:t>MINISTERO DELL’ISTRUZIONE</w:t>
      </w:r>
    </w:p>
    <w:p w:rsidR="000B412D" w:rsidRPr="00E9733E" w:rsidRDefault="000B412D" w:rsidP="000B412D">
      <w:pPr>
        <w:numPr>
          <w:ilvl w:val="12"/>
          <w:numId w:val="0"/>
        </w:numPr>
        <w:jc w:val="center"/>
        <w:rPr>
          <w:b/>
          <w:bCs/>
          <w:iCs/>
          <w:smallCaps/>
        </w:rPr>
      </w:pPr>
      <w:r w:rsidRPr="00E9733E">
        <w:rPr>
          <w:b/>
          <w:iCs/>
          <w:smallCaps/>
        </w:rPr>
        <w:t>I. I. S.  L  I  C  E  O  A  R  T  I  S  T  I  C  O  S  T A T A L E “S a n L e u c i o” (CE)</w:t>
      </w:r>
    </w:p>
    <w:p w:rsidR="000B412D" w:rsidRDefault="000B412D" w:rsidP="000B412D">
      <w:pPr>
        <w:jc w:val="center"/>
        <w:rPr>
          <w:b/>
        </w:rPr>
      </w:pPr>
      <w:r w:rsidRPr="00803482">
        <w:rPr>
          <w:b/>
        </w:rPr>
        <w:t>Via P. Tenga, 116 - 81100 Caserta</w:t>
      </w:r>
    </w:p>
    <w:p w:rsidR="000B412D" w:rsidRDefault="000B412D" w:rsidP="000B412D">
      <w:pPr>
        <w:jc w:val="center"/>
        <w:rPr>
          <w:b/>
        </w:rPr>
      </w:pPr>
      <w:r>
        <w:rPr>
          <w:b/>
          <w:iCs/>
          <w:noProof/>
          <w:sz w:val="17"/>
          <w:szCs w:val="17"/>
        </w:rPr>
        <w:drawing>
          <wp:anchor distT="0" distB="0" distL="114935" distR="114935" simplePos="0" relativeHeight="251663360" behindDoc="1" locked="0" layoutInCell="1" allowOverlap="1" wp14:anchorId="2491294C" wp14:editId="6FEA1DCD">
            <wp:simplePos x="0" y="0"/>
            <wp:positionH relativeFrom="column">
              <wp:posOffset>-336550</wp:posOffset>
            </wp:positionH>
            <wp:positionV relativeFrom="paragraph">
              <wp:posOffset>8890</wp:posOffset>
            </wp:positionV>
            <wp:extent cx="944880" cy="845185"/>
            <wp:effectExtent l="0" t="0" r="762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482">
        <w:rPr>
          <w:b/>
          <w:iCs/>
          <w:sz w:val="17"/>
          <w:szCs w:val="17"/>
        </w:rPr>
        <w:t xml:space="preserve">Distr. </w:t>
      </w:r>
      <w:r w:rsidRPr="00803482">
        <w:rPr>
          <w:b/>
          <w:iCs/>
          <w:sz w:val="17"/>
          <w:szCs w:val="17"/>
          <w:lang w:val="en-GB"/>
        </w:rPr>
        <w:t>Scol. N. 12 – Cod. I.I.S. CEIS042009 – Cod. Fisc. 93098380616</w:t>
      </w:r>
    </w:p>
    <w:p w:rsidR="000B412D" w:rsidRPr="00725AE2" w:rsidRDefault="000B412D" w:rsidP="000B412D">
      <w:pPr>
        <w:jc w:val="center"/>
        <w:rPr>
          <w:b/>
        </w:rPr>
      </w:pPr>
      <w:r>
        <w:rPr>
          <w:b/>
          <w:noProof/>
          <w:sz w:val="17"/>
          <w:szCs w:val="17"/>
        </w:rPr>
        <w:drawing>
          <wp:anchor distT="0" distB="0" distL="114300" distR="114300" simplePos="0" relativeHeight="251661312" behindDoc="1" locked="0" layoutInCell="1" allowOverlap="1" wp14:anchorId="03862F79" wp14:editId="4DD7DAF2">
            <wp:simplePos x="0" y="0"/>
            <wp:positionH relativeFrom="margin">
              <wp:posOffset>5338445</wp:posOffset>
            </wp:positionH>
            <wp:positionV relativeFrom="margin">
              <wp:posOffset>991235</wp:posOffset>
            </wp:positionV>
            <wp:extent cx="736600" cy="412115"/>
            <wp:effectExtent l="0" t="0" r="6350" b="6985"/>
            <wp:wrapNone/>
            <wp:docPr id="3" name="Immagine 3" descr="LogoSistemaITS_ColoriMI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SistemaITS_ColoriMIU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482">
        <w:rPr>
          <w:b/>
          <w:iCs/>
          <w:sz w:val="17"/>
          <w:szCs w:val="17"/>
          <w:lang w:val="en-GB"/>
        </w:rPr>
        <w:t xml:space="preserve">Tel.  </w:t>
      </w:r>
      <w:r w:rsidRPr="00803482">
        <w:rPr>
          <w:b/>
          <w:iCs/>
          <w:sz w:val="17"/>
          <w:szCs w:val="17"/>
        </w:rPr>
        <w:t>0823304 917 - Fax 0823361565 - Tel/Fax Presidenza 0823362304</w:t>
      </w:r>
    </w:p>
    <w:p w:rsidR="000B412D" w:rsidRPr="00803482" w:rsidRDefault="000B412D" w:rsidP="000B412D">
      <w:pPr>
        <w:jc w:val="center"/>
        <w:rPr>
          <w:b/>
          <w:sz w:val="17"/>
          <w:szCs w:val="17"/>
        </w:rPr>
      </w:pPr>
      <w:r w:rsidRPr="00803482">
        <w:rPr>
          <w:b/>
          <w:sz w:val="17"/>
          <w:szCs w:val="17"/>
        </w:rPr>
        <w:t>e-mail</w:t>
      </w:r>
      <w:r w:rsidRPr="00803482">
        <w:rPr>
          <w:b/>
          <w:color w:val="0000FF"/>
          <w:sz w:val="17"/>
          <w:szCs w:val="17"/>
        </w:rPr>
        <w:t xml:space="preserve">: </w:t>
      </w:r>
      <w:hyperlink r:id="rId14" w:history="1">
        <w:r w:rsidRPr="00803482">
          <w:rPr>
            <w:b/>
            <w:color w:val="0000FF"/>
            <w:sz w:val="17"/>
            <w:szCs w:val="17"/>
            <w:u w:val="single"/>
          </w:rPr>
          <w:t>ceis042009@istruzione.it</w:t>
        </w:r>
      </w:hyperlink>
      <w:r w:rsidRPr="00803482">
        <w:rPr>
          <w:b/>
          <w:color w:val="0000FF"/>
          <w:sz w:val="17"/>
          <w:szCs w:val="17"/>
        </w:rPr>
        <w:t xml:space="preserve"> - </w:t>
      </w:r>
      <w:r w:rsidRPr="00803482">
        <w:rPr>
          <w:b/>
          <w:sz w:val="17"/>
          <w:szCs w:val="17"/>
        </w:rPr>
        <w:t>pec</w:t>
      </w:r>
      <w:r w:rsidRPr="00803482">
        <w:rPr>
          <w:sz w:val="17"/>
          <w:szCs w:val="17"/>
        </w:rPr>
        <w:t>:</w:t>
      </w:r>
      <w:hyperlink r:id="rId15" w:history="1">
        <w:r w:rsidRPr="00803482">
          <w:rPr>
            <w:b/>
            <w:color w:val="0000FF"/>
            <w:sz w:val="17"/>
            <w:szCs w:val="17"/>
            <w:u w:val="single"/>
          </w:rPr>
          <w:t xml:space="preserve"> ceis042009@pec.istruzione.it</w:t>
        </w:r>
      </w:hyperlink>
    </w:p>
    <w:p w:rsidR="000B412D" w:rsidRDefault="000B412D" w:rsidP="000B412D">
      <w:pPr>
        <w:tabs>
          <w:tab w:val="left" w:pos="432"/>
          <w:tab w:val="left" w:pos="7125"/>
        </w:tabs>
        <w:jc w:val="center"/>
        <w:rPr>
          <w:b/>
          <w:sz w:val="17"/>
          <w:szCs w:val="17"/>
        </w:rPr>
      </w:pPr>
      <w:r w:rsidRPr="00803482">
        <w:rPr>
          <w:b/>
          <w:sz w:val="17"/>
          <w:szCs w:val="17"/>
        </w:rPr>
        <w:t xml:space="preserve">LICEO ARTISTICO STATALE SAN LEUCIO </w:t>
      </w:r>
      <w:r w:rsidRPr="00803482">
        <w:rPr>
          <w:sz w:val="17"/>
          <w:szCs w:val="17"/>
        </w:rPr>
        <w:t xml:space="preserve">Cod. Istituto </w:t>
      </w:r>
      <w:r w:rsidRPr="00803482">
        <w:rPr>
          <w:b/>
          <w:sz w:val="17"/>
          <w:szCs w:val="17"/>
        </w:rPr>
        <w:t>CESD042016</w:t>
      </w:r>
    </w:p>
    <w:p w:rsidR="000B412D" w:rsidRDefault="000B412D" w:rsidP="000B412D">
      <w:pPr>
        <w:tabs>
          <w:tab w:val="left" w:pos="432"/>
          <w:tab w:val="left" w:pos="7125"/>
        </w:tabs>
        <w:jc w:val="center"/>
        <w:rPr>
          <w:sz w:val="17"/>
          <w:szCs w:val="17"/>
        </w:rPr>
      </w:pPr>
      <w:r w:rsidRPr="00A44C28">
        <w:rPr>
          <w:b/>
          <w:sz w:val="17"/>
          <w:szCs w:val="17"/>
        </w:rPr>
        <w:t>LICEO ARTISTICO</w:t>
      </w:r>
      <w:r>
        <w:rPr>
          <w:b/>
          <w:sz w:val="17"/>
          <w:szCs w:val="17"/>
        </w:rPr>
        <w:t xml:space="preserve"> </w:t>
      </w:r>
      <w:r w:rsidRPr="00A44C28">
        <w:rPr>
          <w:b/>
          <w:sz w:val="17"/>
          <w:szCs w:val="17"/>
        </w:rPr>
        <w:t>CORSO PER ADULTI</w:t>
      </w:r>
      <w:r w:rsidRPr="00A44C28">
        <w:rPr>
          <w:sz w:val="17"/>
          <w:szCs w:val="17"/>
        </w:rPr>
        <w:t xml:space="preserve"> Cod. Istituto </w:t>
      </w:r>
      <w:r w:rsidRPr="00A44C28">
        <w:rPr>
          <w:b/>
          <w:sz w:val="17"/>
          <w:szCs w:val="17"/>
        </w:rPr>
        <w:t>CESD04250E</w:t>
      </w:r>
    </w:p>
    <w:p w:rsidR="000B412D" w:rsidRPr="00725AE2" w:rsidRDefault="000B412D" w:rsidP="000B412D">
      <w:pPr>
        <w:tabs>
          <w:tab w:val="left" w:pos="432"/>
          <w:tab w:val="left" w:pos="7125"/>
        </w:tabs>
        <w:jc w:val="center"/>
        <w:rPr>
          <w:sz w:val="17"/>
          <w:szCs w:val="17"/>
        </w:rPr>
      </w:pPr>
      <w:r w:rsidRPr="00725AE2">
        <w:rPr>
          <w:b/>
          <w:iCs/>
          <w:sz w:val="17"/>
          <w:szCs w:val="17"/>
        </w:rPr>
        <w:t>Sede Succursale – Viale Melvin Jones Ex Saint Gobain – 81100 Caserta – Tel. 0823326095</w:t>
      </w:r>
    </w:p>
    <w:p w:rsidR="000B412D" w:rsidRDefault="000B412D" w:rsidP="000B412D">
      <w:pPr>
        <w:tabs>
          <w:tab w:val="left" w:pos="432"/>
          <w:tab w:val="left" w:pos="993"/>
        </w:tabs>
        <w:jc w:val="center"/>
        <w:rPr>
          <w:b/>
          <w:color w:val="0000FF"/>
          <w:sz w:val="17"/>
          <w:szCs w:val="17"/>
          <w:u w:val="single"/>
          <w:lang w:val="en-US"/>
        </w:rPr>
      </w:pPr>
      <w:r w:rsidRPr="00803482">
        <w:rPr>
          <w:sz w:val="17"/>
          <w:szCs w:val="17"/>
          <w:lang w:val="en-US"/>
        </w:rPr>
        <w:t xml:space="preserve">Sito web: </w:t>
      </w:r>
      <w:hyperlink r:id="rId16" w:history="1">
        <w:r w:rsidRPr="00803482">
          <w:rPr>
            <w:b/>
            <w:color w:val="0000FF"/>
            <w:sz w:val="17"/>
            <w:szCs w:val="17"/>
            <w:u w:val="single"/>
            <w:lang w:val="en-US"/>
          </w:rPr>
          <w:t>https://isasanleucio.edu.it/</w:t>
        </w:r>
      </w:hyperlink>
    </w:p>
    <w:p w:rsidR="000B412D" w:rsidRDefault="000B412D" w:rsidP="000B412D">
      <w:pPr>
        <w:tabs>
          <w:tab w:val="left" w:pos="432"/>
          <w:tab w:val="left" w:pos="993"/>
        </w:tabs>
        <w:jc w:val="center"/>
        <w:rPr>
          <w:b/>
          <w:color w:val="0000FF"/>
          <w:sz w:val="17"/>
          <w:szCs w:val="17"/>
          <w:u w:val="single"/>
          <w:lang w:val="en-US"/>
        </w:rPr>
      </w:pPr>
    </w:p>
    <w:p w:rsidR="000B412D" w:rsidRPr="00803482" w:rsidRDefault="000B412D" w:rsidP="000B412D">
      <w:pPr>
        <w:tabs>
          <w:tab w:val="left" w:pos="432"/>
          <w:tab w:val="left" w:pos="993"/>
        </w:tabs>
        <w:jc w:val="center"/>
        <w:rPr>
          <w:b/>
          <w:color w:val="0000FF"/>
          <w:sz w:val="17"/>
          <w:szCs w:val="17"/>
          <w:u w:val="single"/>
          <w:lang w:val="en-US"/>
        </w:rPr>
      </w:pPr>
    </w:p>
    <w:p w:rsidR="00FE7608" w:rsidRDefault="00FE7608" w:rsidP="00FA20A7">
      <w:pPr>
        <w:tabs>
          <w:tab w:val="left" w:pos="432"/>
          <w:tab w:val="left" w:pos="993"/>
        </w:tabs>
        <w:jc w:val="both"/>
        <w:rPr>
          <w:sz w:val="17"/>
          <w:szCs w:val="17"/>
          <w:lang w:val="en-US"/>
        </w:rPr>
      </w:pPr>
    </w:p>
    <w:tbl>
      <w:tblPr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9605"/>
      </w:tblGrid>
      <w:tr w:rsidR="00C155B6" w:rsidRPr="00522B32" w:rsidTr="005D7D39">
        <w:trPr>
          <w:trHeight w:val="618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5B6" w:rsidRPr="00522B32" w:rsidRDefault="00C155B6" w:rsidP="002041CA">
            <w:pPr>
              <w:spacing w:line="276" w:lineRule="auto"/>
              <w:ind w:left="142"/>
              <w:jc w:val="center"/>
              <w:rPr>
                <w:b/>
              </w:rPr>
            </w:pPr>
            <w:r>
              <w:rPr>
                <w:b/>
              </w:rPr>
              <w:t>QUESTIONARIO</w:t>
            </w:r>
            <w:r w:rsidRPr="00522B32">
              <w:rPr>
                <w:b/>
              </w:rPr>
              <w:t xml:space="preserve"> DI VALUTAZIONE DEI P.C.T.O. DA PARTE DELLO STUDENTE</w:t>
            </w:r>
          </w:p>
          <w:p w:rsidR="00C155B6" w:rsidRPr="00522B32" w:rsidRDefault="00C155B6" w:rsidP="002041CA">
            <w:pPr>
              <w:spacing w:line="276" w:lineRule="auto"/>
              <w:ind w:left="502"/>
              <w:rPr>
                <w:rFonts w:ascii="Calibri" w:hAnsi="Calibri" w:cs="Calibri"/>
                <w:b/>
                <w:bCs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522B32">
              <w:rPr>
                <w:b/>
              </w:rPr>
              <w:t>A.S. 2020/2021</w:t>
            </w:r>
          </w:p>
        </w:tc>
      </w:tr>
    </w:tbl>
    <w:p w:rsidR="00C155B6" w:rsidRPr="00522B32" w:rsidRDefault="00C155B6" w:rsidP="00C155B6">
      <w:pPr>
        <w:spacing w:line="276" w:lineRule="auto"/>
        <w:jc w:val="both"/>
        <w:rPr>
          <w:rFonts w:ascii="Calibri" w:hAnsi="Calibri" w:cs="Calibri"/>
          <w:b/>
          <w:lang w:eastAsia="en-US"/>
        </w:rPr>
      </w:pPr>
    </w:p>
    <w:p w:rsidR="00C155B6" w:rsidRDefault="00C155B6" w:rsidP="00C155B6">
      <w:pPr>
        <w:spacing w:line="276" w:lineRule="auto"/>
        <w:jc w:val="both"/>
      </w:pPr>
      <w:r>
        <w:t>Alunno__________________________         Classe_____        Indirizzo______________________</w:t>
      </w:r>
    </w:p>
    <w:p w:rsidR="00C155B6" w:rsidRPr="00522B32" w:rsidRDefault="00C155B6" w:rsidP="00C155B6">
      <w:pPr>
        <w:spacing w:line="360" w:lineRule="auto"/>
        <w:jc w:val="both"/>
      </w:pPr>
      <w:r w:rsidRPr="00522B32">
        <w:t xml:space="preserve">     </w:t>
      </w:r>
      <w:r>
        <w:t xml:space="preserve">                               </w:t>
      </w:r>
    </w:p>
    <w:p w:rsidR="00C155B6" w:rsidRPr="00522B32" w:rsidRDefault="00C155B6" w:rsidP="00C155B6">
      <w:pPr>
        <w:numPr>
          <w:ilvl w:val="0"/>
          <w:numId w:val="20"/>
        </w:numPr>
        <w:tabs>
          <w:tab w:val="clear" w:pos="3338"/>
        </w:tabs>
        <w:spacing w:after="200" w:line="276" w:lineRule="auto"/>
        <w:ind w:left="709"/>
        <w:jc w:val="both"/>
        <w:rPr>
          <w:b/>
          <w:bCs/>
        </w:rPr>
      </w:pPr>
      <w:r w:rsidRPr="00522B32">
        <w:rPr>
          <w:b/>
          <w:bCs/>
        </w:rPr>
        <w:t>Durante il P.C.T.O.</w:t>
      </w:r>
      <w:r>
        <w:rPr>
          <w:b/>
          <w:bCs/>
        </w:rPr>
        <w:t xml:space="preserve"> online</w:t>
      </w:r>
      <w:r w:rsidRPr="00522B32">
        <w:rPr>
          <w:b/>
          <w:bCs/>
        </w:rPr>
        <w:t xml:space="preserve"> sei stato/a seguito/a:</w:t>
      </w:r>
      <w:r>
        <w:rPr>
          <w:b/>
          <w:bCs/>
        </w:rPr>
        <w:t xml:space="preserve"> (max due risposte)</w:t>
      </w:r>
      <w:bookmarkStart w:id="0" w:name="_GoBack"/>
      <w:bookmarkEnd w:id="0"/>
    </w:p>
    <w:p w:rsidR="00C155B6" w:rsidRDefault="00C155B6" w:rsidP="00C155B6">
      <w:pPr>
        <w:jc w:val="both"/>
      </w:pPr>
      <w:r w:rsidRPr="00522B32">
        <w:t xml:space="preserve">      </w:t>
      </w:r>
      <w:r w:rsidRPr="00522B32">
        <w:sym w:font="Wingdings" w:char="F06F"/>
      </w:r>
      <w:r>
        <w:t xml:space="preserve">   D</w:t>
      </w:r>
      <w:r w:rsidRPr="00522B32">
        <w:t>a una persona con ruolo direttivo</w:t>
      </w:r>
      <w:r>
        <w:t>.</w:t>
      </w:r>
    </w:p>
    <w:p w:rsidR="00C155B6" w:rsidRPr="00522B32" w:rsidRDefault="00C155B6" w:rsidP="00C155B6">
      <w:pPr>
        <w:jc w:val="both"/>
      </w:pPr>
    </w:p>
    <w:p w:rsidR="00C155B6" w:rsidRPr="00522B32" w:rsidRDefault="00C155B6" w:rsidP="00C155B6">
      <w:pPr>
        <w:numPr>
          <w:ilvl w:val="0"/>
          <w:numId w:val="19"/>
        </w:numPr>
        <w:spacing w:after="200"/>
        <w:jc w:val="both"/>
      </w:pPr>
      <w:r>
        <w:t>D</w:t>
      </w:r>
      <w:r w:rsidRPr="00522B32">
        <w:t>a un impiegato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/>
        <w:jc w:val="both"/>
      </w:pPr>
      <w:r>
        <w:t>D</w:t>
      </w:r>
      <w:r w:rsidRPr="00522B32">
        <w:t>a un tutor scolastico</w:t>
      </w:r>
      <w:r>
        <w:t>.</w:t>
      </w:r>
    </w:p>
    <w:p w:rsidR="00C155B6" w:rsidRPr="00171996" w:rsidRDefault="00C155B6" w:rsidP="00C155B6">
      <w:pPr>
        <w:numPr>
          <w:ilvl w:val="0"/>
          <w:numId w:val="19"/>
        </w:numPr>
        <w:spacing w:after="200" w:line="360" w:lineRule="auto"/>
        <w:jc w:val="both"/>
      </w:pPr>
      <w:r>
        <w:t>Da un tutor esterno.</w:t>
      </w:r>
    </w:p>
    <w:p w:rsidR="00C155B6" w:rsidRPr="00522B32" w:rsidRDefault="00C155B6" w:rsidP="00C155B6">
      <w:pPr>
        <w:numPr>
          <w:ilvl w:val="0"/>
          <w:numId w:val="20"/>
        </w:numPr>
        <w:tabs>
          <w:tab w:val="clear" w:pos="3338"/>
        </w:tabs>
        <w:spacing w:after="200" w:line="276" w:lineRule="auto"/>
        <w:ind w:left="709"/>
        <w:jc w:val="both"/>
        <w:rPr>
          <w:b/>
          <w:bCs/>
        </w:rPr>
      </w:pPr>
      <w:r w:rsidRPr="00522B32">
        <w:rPr>
          <w:b/>
          <w:bCs/>
        </w:rPr>
        <w:t>La relazione con il tutor es</w:t>
      </w:r>
      <w:r>
        <w:rPr>
          <w:b/>
          <w:bCs/>
        </w:rPr>
        <w:t>t</w:t>
      </w:r>
      <w:r w:rsidRPr="00522B32">
        <w:rPr>
          <w:b/>
          <w:bCs/>
        </w:rPr>
        <w:t>erno è stata: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C</w:t>
      </w:r>
      <w:r w:rsidRPr="00522B32">
        <w:t>ontinuativa e stimolante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C</w:t>
      </w:r>
      <w:r w:rsidRPr="00522B32">
        <w:t>ontinuativa ma non stimolante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E</w:t>
      </w:r>
      <w:r w:rsidRPr="00522B32">
        <w:t>pisodica</w:t>
      </w:r>
      <w:r>
        <w:t>.</w:t>
      </w:r>
    </w:p>
    <w:p w:rsidR="00C155B6" w:rsidRPr="00171996" w:rsidRDefault="00C155B6" w:rsidP="00C155B6">
      <w:pPr>
        <w:numPr>
          <w:ilvl w:val="0"/>
          <w:numId w:val="19"/>
        </w:numPr>
        <w:spacing w:after="200" w:line="360" w:lineRule="auto"/>
        <w:jc w:val="both"/>
      </w:pPr>
      <w:r>
        <w:t>I</w:t>
      </w:r>
      <w:r w:rsidRPr="00522B32">
        <w:t>nesistente</w:t>
      </w:r>
      <w:r>
        <w:t>.</w:t>
      </w:r>
    </w:p>
    <w:p w:rsidR="00C155B6" w:rsidRPr="00522B32" w:rsidRDefault="00C155B6" w:rsidP="00C155B6">
      <w:pPr>
        <w:numPr>
          <w:ilvl w:val="0"/>
          <w:numId w:val="20"/>
        </w:numPr>
        <w:tabs>
          <w:tab w:val="clear" w:pos="3338"/>
          <w:tab w:val="num" w:pos="420"/>
        </w:tabs>
        <w:spacing w:after="200" w:line="276" w:lineRule="auto"/>
        <w:ind w:left="709"/>
        <w:jc w:val="both"/>
      </w:pPr>
      <w:r w:rsidRPr="00522B32">
        <w:rPr>
          <w:b/>
          <w:bCs/>
        </w:rPr>
        <w:t>Ti sei trovato inserito/a in un clima di relazioni</w:t>
      </w:r>
      <w:r w:rsidRPr="00522B32">
        <w:t>: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P</w:t>
      </w:r>
      <w:r w:rsidRPr="00522B32">
        <w:t>ositivo e stimolante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P</w:t>
      </w:r>
      <w:r w:rsidRPr="00522B32">
        <w:t>oco stimolante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C</w:t>
      </w:r>
      <w:r w:rsidRPr="00522B32">
        <w:t>arico di tensione</w:t>
      </w:r>
    </w:p>
    <w:p w:rsidR="00C155B6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P</w:t>
      </w:r>
      <w:r w:rsidRPr="00522B32">
        <w:t>olemico e conflittuale</w:t>
      </w:r>
    </w:p>
    <w:p w:rsidR="00C155B6" w:rsidRPr="00171996" w:rsidRDefault="00C155B6" w:rsidP="00C155B6">
      <w:pPr>
        <w:spacing w:after="200" w:line="276" w:lineRule="auto"/>
        <w:ind w:left="750"/>
        <w:jc w:val="both"/>
      </w:pPr>
    </w:p>
    <w:p w:rsidR="00C155B6" w:rsidRPr="00522B32" w:rsidRDefault="00C155B6" w:rsidP="00C155B6">
      <w:pPr>
        <w:numPr>
          <w:ilvl w:val="0"/>
          <w:numId w:val="20"/>
        </w:numPr>
        <w:tabs>
          <w:tab w:val="clear" w:pos="3338"/>
          <w:tab w:val="num" w:pos="420"/>
          <w:tab w:val="num" w:pos="709"/>
        </w:tabs>
        <w:spacing w:after="200" w:line="276" w:lineRule="auto"/>
        <w:ind w:left="851" w:hanging="425"/>
        <w:jc w:val="both"/>
        <w:rPr>
          <w:b/>
          <w:bCs/>
        </w:rPr>
      </w:pPr>
      <w:r w:rsidRPr="00522B32">
        <w:rPr>
          <w:b/>
          <w:bCs/>
        </w:rPr>
        <w:lastRenderedPageBreak/>
        <w:t>Il contes</w:t>
      </w:r>
      <w:r>
        <w:rPr>
          <w:b/>
          <w:bCs/>
        </w:rPr>
        <w:t>to del P.C.T.O., anche se online,</w:t>
      </w:r>
      <w:r w:rsidRPr="00522B32">
        <w:rPr>
          <w:b/>
          <w:bCs/>
        </w:rPr>
        <w:t xml:space="preserve"> ha permesso di avere spazi di autonomia e di iniziativa personale?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 w:rsidRPr="00522B32">
        <w:t>Sempre, poiché specificamente richiesto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S</w:t>
      </w:r>
      <w:r w:rsidRPr="00522B32">
        <w:t>pesso, ma senza che venisse richiesto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 w:rsidRPr="00522B32">
        <w:t>Talvolta</w:t>
      </w:r>
      <w:r>
        <w:t>.</w:t>
      </w:r>
    </w:p>
    <w:p w:rsidR="00C155B6" w:rsidRPr="00171996" w:rsidRDefault="00C155B6" w:rsidP="00C155B6">
      <w:pPr>
        <w:numPr>
          <w:ilvl w:val="0"/>
          <w:numId w:val="19"/>
        </w:numPr>
        <w:spacing w:after="200" w:line="360" w:lineRule="auto"/>
        <w:jc w:val="both"/>
      </w:pPr>
      <w:r w:rsidRPr="00522B32">
        <w:t>Mai</w:t>
      </w:r>
      <w:r>
        <w:t>.</w:t>
      </w:r>
    </w:p>
    <w:p w:rsidR="00C155B6" w:rsidRPr="00522B32" w:rsidRDefault="00C155B6" w:rsidP="00C155B6">
      <w:pPr>
        <w:spacing w:line="360" w:lineRule="auto"/>
        <w:jc w:val="both"/>
        <w:rPr>
          <w:b/>
          <w:bCs/>
        </w:rPr>
      </w:pPr>
      <w:r w:rsidRPr="00522B32">
        <w:rPr>
          <w:b/>
          <w:bCs/>
        </w:rPr>
        <w:t xml:space="preserve">       5.  Durante il percorso hai svolto: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S</w:t>
      </w:r>
      <w:r w:rsidRPr="00522B32">
        <w:t>empre attività semplici e guidate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A</w:t>
      </w:r>
      <w:r w:rsidRPr="00522B32">
        <w:t>ll’inizio attività semplici e guidate poi più complesse e sempre guidate</w:t>
      </w:r>
      <w:r>
        <w:t>.</w:t>
      </w:r>
      <w:r w:rsidRPr="00522B32">
        <w:t xml:space="preserve"> 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  <w:jc w:val="both"/>
      </w:pPr>
      <w:r>
        <w:t>A</w:t>
      </w:r>
      <w:r w:rsidRPr="00522B32">
        <w:t>ttività complesse fin dall’inizio e sempre guidate</w:t>
      </w:r>
      <w:r>
        <w:t>.</w:t>
      </w:r>
    </w:p>
    <w:p w:rsidR="00C155B6" w:rsidRPr="00171996" w:rsidRDefault="00C155B6" w:rsidP="00C155B6">
      <w:pPr>
        <w:numPr>
          <w:ilvl w:val="0"/>
          <w:numId w:val="19"/>
        </w:numPr>
        <w:spacing w:after="200" w:line="360" w:lineRule="auto"/>
        <w:jc w:val="both"/>
      </w:pPr>
      <w:r>
        <w:t>A</w:t>
      </w:r>
      <w:r w:rsidRPr="00522B32">
        <w:t>ttività complesse sin dall’inizio, ma non guidate</w:t>
      </w:r>
      <w:r>
        <w:t>.</w:t>
      </w:r>
    </w:p>
    <w:p w:rsidR="00C155B6" w:rsidRPr="00522B32" w:rsidRDefault="00C155B6" w:rsidP="00C155B6">
      <w:pPr>
        <w:numPr>
          <w:ilvl w:val="0"/>
          <w:numId w:val="21"/>
        </w:numPr>
        <w:spacing w:after="200" w:line="276" w:lineRule="auto"/>
        <w:rPr>
          <w:b/>
          <w:bCs/>
        </w:rPr>
      </w:pPr>
      <w:r w:rsidRPr="00522B32">
        <w:rPr>
          <w:b/>
          <w:bCs/>
        </w:rPr>
        <w:t>Le attività realizzate ti sono sembrate in linea con il percorso formativo da te intrapreso?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S</w:t>
      </w:r>
      <w:r w:rsidRPr="00522B32">
        <w:t>empre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P</w:t>
      </w:r>
      <w:r w:rsidRPr="00522B32">
        <w:t>oco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A</w:t>
      </w:r>
      <w:r w:rsidRPr="00522B32">
        <w:t>bbastanza</w:t>
      </w:r>
      <w:r>
        <w:t>.</w:t>
      </w:r>
    </w:p>
    <w:p w:rsidR="00C155B6" w:rsidRPr="00171996" w:rsidRDefault="00C155B6" w:rsidP="00C155B6">
      <w:pPr>
        <w:numPr>
          <w:ilvl w:val="0"/>
          <w:numId w:val="19"/>
        </w:numPr>
        <w:spacing w:after="200" w:line="360" w:lineRule="auto"/>
        <w:jc w:val="both"/>
      </w:pPr>
      <w:r>
        <w:t>P</w:t>
      </w:r>
      <w:r w:rsidRPr="00522B32">
        <w:t>er niente</w:t>
      </w:r>
      <w:r>
        <w:t>.</w:t>
      </w:r>
    </w:p>
    <w:p w:rsidR="00C155B6" w:rsidRPr="00522B32" w:rsidRDefault="00C155B6" w:rsidP="00C155B6">
      <w:pPr>
        <w:numPr>
          <w:ilvl w:val="0"/>
          <w:numId w:val="21"/>
        </w:numPr>
        <w:spacing w:after="200" w:line="276" w:lineRule="auto"/>
        <w:rPr>
          <w:b/>
          <w:bCs/>
        </w:rPr>
      </w:pPr>
      <w:r w:rsidRPr="00522B32">
        <w:rPr>
          <w:b/>
          <w:bCs/>
        </w:rPr>
        <w:t>Le conoscenze e le competenze da te po</w:t>
      </w:r>
      <w:r>
        <w:rPr>
          <w:b/>
          <w:bCs/>
        </w:rPr>
        <w:t>ssedute, rispetto al percorso svolto</w:t>
      </w:r>
      <w:r w:rsidRPr="00522B32">
        <w:rPr>
          <w:b/>
          <w:bCs/>
        </w:rPr>
        <w:t>, sono</w:t>
      </w:r>
      <w:r>
        <w:rPr>
          <w:b/>
          <w:bCs/>
        </w:rPr>
        <w:t>:</w:t>
      </w:r>
      <w:r w:rsidRPr="00522B32">
        <w:rPr>
          <w:b/>
          <w:bCs/>
        </w:rPr>
        <w:t xml:space="preserve"> 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Superiori.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A</w:t>
      </w:r>
      <w:r w:rsidRPr="00522B32">
        <w:t>deguate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S</w:t>
      </w:r>
      <w:r w:rsidRPr="00522B32">
        <w:t>ufficienti</w:t>
      </w:r>
      <w:r>
        <w:t>.</w:t>
      </w:r>
    </w:p>
    <w:p w:rsidR="00C155B6" w:rsidRPr="00171996" w:rsidRDefault="00C155B6" w:rsidP="00C155B6">
      <w:pPr>
        <w:numPr>
          <w:ilvl w:val="0"/>
          <w:numId w:val="19"/>
        </w:numPr>
        <w:spacing w:after="200" w:line="360" w:lineRule="auto"/>
      </w:pPr>
      <w:r>
        <w:t>N</w:t>
      </w:r>
      <w:r w:rsidRPr="00522B32">
        <w:t>on pertinenti</w:t>
      </w:r>
      <w:r>
        <w:t>.</w:t>
      </w:r>
    </w:p>
    <w:p w:rsidR="00C155B6" w:rsidRPr="00522B32" w:rsidRDefault="00C155B6" w:rsidP="00C155B6">
      <w:pPr>
        <w:numPr>
          <w:ilvl w:val="0"/>
          <w:numId w:val="21"/>
        </w:numPr>
        <w:spacing w:after="200" w:line="276" w:lineRule="auto"/>
        <w:rPr>
          <w:b/>
          <w:bCs/>
        </w:rPr>
      </w:pPr>
      <w:r w:rsidRPr="00522B32">
        <w:rPr>
          <w:b/>
          <w:bCs/>
        </w:rPr>
        <w:t>Il tempo a disposizione per svolgere il percorso è stato: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L</w:t>
      </w:r>
      <w:r w:rsidRPr="00522B32">
        <w:t>argamente insufficiente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Appena sufficiente.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A</w:t>
      </w:r>
      <w:r w:rsidRPr="00522B32">
        <w:t>deguato</w:t>
      </w:r>
      <w:r>
        <w:t>.</w:t>
      </w:r>
    </w:p>
    <w:p w:rsidR="00C155B6" w:rsidRPr="00171996" w:rsidRDefault="00C155B6" w:rsidP="00C155B6">
      <w:pPr>
        <w:numPr>
          <w:ilvl w:val="0"/>
          <w:numId w:val="19"/>
        </w:numPr>
        <w:spacing w:after="200" w:line="360" w:lineRule="auto"/>
      </w:pPr>
      <w:r>
        <w:t>E</w:t>
      </w:r>
      <w:r w:rsidRPr="00522B32">
        <w:t>ccessivo</w:t>
      </w:r>
      <w:r>
        <w:t>.</w:t>
      </w:r>
    </w:p>
    <w:p w:rsidR="00C155B6" w:rsidRPr="00522B32" w:rsidRDefault="00C155B6" w:rsidP="00C155B6">
      <w:pPr>
        <w:numPr>
          <w:ilvl w:val="0"/>
          <w:numId w:val="21"/>
        </w:numPr>
        <w:spacing w:after="200" w:line="276" w:lineRule="auto"/>
        <w:rPr>
          <w:b/>
          <w:bCs/>
        </w:rPr>
      </w:pPr>
      <w:r w:rsidRPr="00522B32">
        <w:rPr>
          <w:b/>
          <w:bCs/>
        </w:rPr>
        <w:t>Durante il percorso ritieni di aver acquisito:</w:t>
      </w:r>
    </w:p>
    <w:p w:rsidR="00C155B6" w:rsidRPr="00522B32" w:rsidRDefault="00C155B6" w:rsidP="00C155B6">
      <w:pPr>
        <w:numPr>
          <w:ilvl w:val="1"/>
          <w:numId w:val="21"/>
        </w:numPr>
        <w:spacing w:after="200" w:line="276" w:lineRule="auto"/>
        <w:rPr>
          <w:i/>
          <w:iCs/>
        </w:rPr>
      </w:pPr>
      <w:r w:rsidRPr="00522B32">
        <w:rPr>
          <w:i/>
          <w:iCs/>
        </w:rPr>
        <w:t>Conoscenze e/o competenze digitali e tecnologiche specifiche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M</w:t>
      </w:r>
      <w:r w:rsidRPr="00522B32">
        <w:t>olte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A</w:t>
      </w:r>
      <w:r w:rsidRPr="00522B32">
        <w:t>bbastanza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P</w:t>
      </w:r>
      <w:r w:rsidRPr="00522B32">
        <w:t>oche</w:t>
      </w:r>
      <w:r>
        <w:t>.</w:t>
      </w:r>
    </w:p>
    <w:p w:rsidR="00C155B6" w:rsidRPr="00522B32" w:rsidRDefault="00C155B6" w:rsidP="00C155B6">
      <w:pPr>
        <w:numPr>
          <w:ilvl w:val="1"/>
          <w:numId w:val="21"/>
        </w:numPr>
        <w:spacing w:after="200" w:line="276" w:lineRule="auto"/>
        <w:rPr>
          <w:i/>
          <w:iCs/>
        </w:rPr>
      </w:pPr>
      <w:r w:rsidRPr="00522B32">
        <w:rPr>
          <w:i/>
          <w:iCs/>
        </w:rPr>
        <w:t>Metodologie, strumenti e sistemi di lavoro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M</w:t>
      </w:r>
      <w:r w:rsidRPr="00522B32">
        <w:t>olte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A</w:t>
      </w:r>
      <w:r w:rsidRPr="00522B32">
        <w:t>bbastanza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P</w:t>
      </w:r>
      <w:r w:rsidRPr="00522B32">
        <w:t>oche</w:t>
      </w:r>
      <w:r>
        <w:t>.</w:t>
      </w:r>
    </w:p>
    <w:p w:rsidR="00C155B6" w:rsidRPr="00522B32" w:rsidRDefault="00C155B6" w:rsidP="00C155B6">
      <w:pPr>
        <w:numPr>
          <w:ilvl w:val="1"/>
          <w:numId w:val="21"/>
        </w:numPr>
        <w:spacing w:after="200" w:line="276" w:lineRule="auto"/>
        <w:rPr>
          <w:i/>
          <w:iCs/>
        </w:rPr>
      </w:pPr>
      <w:r w:rsidRPr="00522B32">
        <w:rPr>
          <w:i/>
          <w:iCs/>
        </w:rPr>
        <w:t>Competenze comunicative e professionali utili per inserirsi nel mondo del lavoro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M</w:t>
      </w:r>
      <w:r w:rsidRPr="00522B32">
        <w:t>olte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A</w:t>
      </w:r>
      <w:r w:rsidRPr="00522B32">
        <w:t>bbastanza</w:t>
      </w:r>
      <w:r>
        <w:t>.</w:t>
      </w:r>
    </w:p>
    <w:p w:rsidR="00C155B6" w:rsidRPr="00171996" w:rsidRDefault="00C155B6" w:rsidP="00C155B6">
      <w:pPr>
        <w:numPr>
          <w:ilvl w:val="0"/>
          <w:numId w:val="19"/>
        </w:numPr>
        <w:spacing w:after="200" w:line="360" w:lineRule="auto"/>
      </w:pPr>
      <w:r>
        <w:t>P</w:t>
      </w:r>
      <w:r w:rsidRPr="00522B32">
        <w:t>oche</w:t>
      </w:r>
      <w:r>
        <w:t>.</w:t>
      </w:r>
    </w:p>
    <w:p w:rsidR="00C155B6" w:rsidRPr="00522B32" w:rsidRDefault="00C155B6" w:rsidP="00C155B6">
      <w:pPr>
        <w:numPr>
          <w:ilvl w:val="0"/>
          <w:numId w:val="21"/>
        </w:numPr>
        <w:spacing w:after="200" w:line="276" w:lineRule="auto"/>
        <w:ind w:hanging="496"/>
        <w:rPr>
          <w:b/>
          <w:bCs/>
        </w:rPr>
      </w:pPr>
      <w:r w:rsidRPr="00522B32">
        <w:rPr>
          <w:b/>
          <w:bCs/>
        </w:rPr>
        <w:t>Il percorso seguito ha suscitato in te nuovi interessi?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Si, è stato molto interessante.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P</w:t>
      </w:r>
      <w:r w:rsidRPr="00522B32">
        <w:t>ochi interessi significativi</w:t>
      </w:r>
      <w:r>
        <w:t>.</w:t>
      </w:r>
    </w:p>
    <w:p w:rsidR="00C155B6" w:rsidRPr="00522B32" w:rsidRDefault="00C155B6" w:rsidP="00C155B6">
      <w:pPr>
        <w:numPr>
          <w:ilvl w:val="0"/>
          <w:numId w:val="19"/>
        </w:numPr>
        <w:spacing w:after="200" w:line="276" w:lineRule="auto"/>
      </w:pPr>
      <w:r>
        <w:t>P</w:t>
      </w:r>
      <w:r w:rsidRPr="00522B32">
        <w:t>ochi interessi che non reputo degni di nota</w:t>
      </w:r>
      <w:r>
        <w:t>.</w:t>
      </w:r>
    </w:p>
    <w:p w:rsidR="00C155B6" w:rsidRPr="00171996" w:rsidRDefault="00C155B6" w:rsidP="00C155B6">
      <w:pPr>
        <w:numPr>
          <w:ilvl w:val="0"/>
          <w:numId w:val="19"/>
        </w:numPr>
        <w:spacing w:after="200" w:line="360" w:lineRule="auto"/>
      </w:pPr>
      <w:r>
        <w:t>N</w:t>
      </w:r>
      <w:r w:rsidRPr="00522B32">
        <w:t>o, mi è rimasto indifferente</w:t>
      </w:r>
      <w:r>
        <w:t>.</w:t>
      </w:r>
    </w:p>
    <w:p w:rsidR="00C155B6" w:rsidRPr="00171996" w:rsidRDefault="00C155B6" w:rsidP="00C155B6">
      <w:pPr>
        <w:numPr>
          <w:ilvl w:val="0"/>
          <w:numId w:val="21"/>
        </w:numPr>
        <w:spacing w:after="200" w:line="276" w:lineRule="auto"/>
        <w:ind w:hanging="496"/>
        <w:rPr>
          <w:b/>
          <w:bCs/>
        </w:rPr>
      </w:pPr>
      <w:r w:rsidRPr="00522B32">
        <w:rPr>
          <w:b/>
          <w:bCs/>
        </w:rPr>
        <w:t>Individua a tuo parere quali sono state le capacità e le competenze che ritieni di aver acquisito alla fine del percorso:</w:t>
      </w:r>
    </w:p>
    <w:p w:rsidR="00C155B6" w:rsidRPr="00522B32" w:rsidRDefault="00C155B6" w:rsidP="00C155B6">
      <w:pPr>
        <w:spacing w:line="276" w:lineRule="auto"/>
        <w:ind w:left="283"/>
      </w:pPr>
      <w:r>
        <w:t>(Esprimi un giudizio seguendo</w:t>
      </w:r>
      <w:r w:rsidRPr="00522B32">
        <w:t xml:space="preserve"> la legenda: 1= Per niente; 2= poco; 3= molto; 4= moltissimo)</w:t>
      </w:r>
    </w:p>
    <w:p w:rsidR="00C155B6" w:rsidRPr="00522B32" w:rsidRDefault="00C155B6" w:rsidP="00C155B6">
      <w:pPr>
        <w:spacing w:line="276" w:lineRule="auto"/>
        <w:ind w:left="283"/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9"/>
        <w:gridCol w:w="605"/>
        <w:gridCol w:w="594"/>
        <w:gridCol w:w="446"/>
        <w:gridCol w:w="482"/>
      </w:tblGrid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Partecipare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Lavorare in gruppo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Rispettare gli orari di lavoro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12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Saper utilizzare risorse per eseguire il lavoro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Prendere decisioni in autonomia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142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Gestire le attività con autonomia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Rispettare i tempi di consegna del lavoro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Affrontare gli imprevisti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Risolvere i problemi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61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 xml:space="preserve">Collaborare con gli altri 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Adattarmi ai ritmi di lavoro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Concentrarmi sulle cose da fare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Saper comunicare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  <w:tr w:rsidR="00C155B6" w:rsidRPr="00522B32" w:rsidTr="002041CA">
        <w:trPr>
          <w:trHeight w:val="247"/>
        </w:trPr>
        <w:tc>
          <w:tcPr>
            <w:tcW w:w="6029" w:type="dxa"/>
          </w:tcPr>
          <w:p w:rsidR="00C155B6" w:rsidRPr="00522B32" w:rsidRDefault="00C155B6" w:rsidP="002041CA">
            <w:pPr>
              <w:spacing w:line="276" w:lineRule="auto"/>
            </w:pPr>
            <w:r w:rsidRPr="00522B32">
              <w:t>Saper progettare un lavoro, anche con creatività</w:t>
            </w:r>
          </w:p>
        </w:tc>
        <w:tc>
          <w:tcPr>
            <w:tcW w:w="605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1</w:t>
            </w:r>
          </w:p>
        </w:tc>
        <w:tc>
          <w:tcPr>
            <w:tcW w:w="594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2</w:t>
            </w:r>
          </w:p>
        </w:tc>
        <w:tc>
          <w:tcPr>
            <w:tcW w:w="446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3</w:t>
            </w:r>
          </w:p>
        </w:tc>
        <w:tc>
          <w:tcPr>
            <w:tcW w:w="482" w:type="dxa"/>
          </w:tcPr>
          <w:p w:rsidR="00C155B6" w:rsidRPr="00522B32" w:rsidRDefault="00C155B6" w:rsidP="002041CA">
            <w:pPr>
              <w:spacing w:line="276" w:lineRule="auto"/>
              <w:jc w:val="center"/>
            </w:pPr>
            <w:r w:rsidRPr="00522B32">
              <w:t>4</w:t>
            </w:r>
          </w:p>
        </w:tc>
      </w:tr>
    </w:tbl>
    <w:p w:rsidR="00984B79" w:rsidRDefault="00984B79" w:rsidP="00984B79"/>
    <w:p w:rsidR="009350F8" w:rsidRDefault="009350F8" w:rsidP="00C576F5">
      <w:pPr>
        <w:pStyle w:val="Default"/>
        <w:jc w:val="right"/>
        <w:rPr>
          <w:sz w:val="16"/>
          <w:szCs w:val="16"/>
        </w:rPr>
      </w:pPr>
    </w:p>
    <w:sectPr w:rsidR="009350F8" w:rsidSect="0040224D">
      <w:footerReference w:type="default" r:id="rId1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66" w:rsidRDefault="00BD1A66" w:rsidP="00801AD3">
      <w:r>
        <w:separator/>
      </w:r>
    </w:p>
  </w:endnote>
  <w:endnote w:type="continuationSeparator" w:id="0">
    <w:p w:rsidR="00BD1A66" w:rsidRDefault="00BD1A66" w:rsidP="0080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">
    <w:altName w:val="Times New Roman"/>
    <w:charset w:val="00"/>
    <w:family w:val="auto"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3493743"/>
      <w:docPartObj>
        <w:docPartGallery w:val="Page Numbers (Bottom of Page)"/>
        <w:docPartUnique/>
      </w:docPartObj>
    </w:sdtPr>
    <w:sdtEndPr/>
    <w:sdtContent>
      <w:p w:rsidR="00801AD3" w:rsidRDefault="008A7F7F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F7F" w:rsidRDefault="008A7F7F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D1A66" w:rsidRPr="00BD1A6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a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" adj="21600" fillcolor="#d2eaf1" stroked="f">
                  <v:textbox>
                    <w:txbxContent>
                      <w:p w:rsidR="008A7F7F" w:rsidRDefault="008A7F7F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  <w:fldChar w:fldCharType="separate"/>
                        </w:r>
                        <w:r w:rsidR="00BD1A66" w:rsidRPr="00BD1A6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66" w:rsidRDefault="00BD1A66" w:rsidP="00801AD3">
      <w:r>
        <w:separator/>
      </w:r>
    </w:p>
  </w:footnote>
  <w:footnote w:type="continuationSeparator" w:id="0">
    <w:p w:rsidR="00BD1A66" w:rsidRDefault="00BD1A66" w:rsidP="0080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FC1"/>
    <w:multiLevelType w:val="hybridMultilevel"/>
    <w:tmpl w:val="2D2C71BC"/>
    <w:lvl w:ilvl="0" w:tplc="98A68B7E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F34B7"/>
    <w:multiLevelType w:val="hybridMultilevel"/>
    <w:tmpl w:val="77686B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61C3"/>
    <w:multiLevelType w:val="hybridMultilevel"/>
    <w:tmpl w:val="A34078AE"/>
    <w:lvl w:ilvl="0" w:tplc="4D9A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4F69"/>
    <w:multiLevelType w:val="hybridMultilevel"/>
    <w:tmpl w:val="31224DA2"/>
    <w:lvl w:ilvl="0" w:tplc="2F4E3DFA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9AC0A15"/>
    <w:multiLevelType w:val="hybridMultilevel"/>
    <w:tmpl w:val="2D384D88"/>
    <w:lvl w:ilvl="0" w:tplc="C6C85B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A1309"/>
    <w:multiLevelType w:val="hybridMultilevel"/>
    <w:tmpl w:val="F9420A5A"/>
    <w:lvl w:ilvl="0" w:tplc="F86E48D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E81760"/>
    <w:multiLevelType w:val="hybridMultilevel"/>
    <w:tmpl w:val="8116D1DE"/>
    <w:lvl w:ilvl="0" w:tplc="34260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5D4C"/>
    <w:multiLevelType w:val="hybridMultilevel"/>
    <w:tmpl w:val="4B346F3C"/>
    <w:lvl w:ilvl="0" w:tplc="34260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F1226"/>
    <w:multiLevelType w:val="hybridMultilevel"/>
    <w:tmpl w:val="5E7051DA"/>
    <w:lvl w:ilvl="0" w:tplc="79FC5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86C82"/>
    <w:multiLevelType w:val="hybridMultilevel"/>
    <w:tmpl w:val="0AC0E9B6"/>
    <w:lvl w:ilvl="0" w:tplc="4D9A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3069"/>
    <w:multiLevelType w:val="hybridMultilevel"/>
    <w:tmpl w:val="DB085BE6"/>
    <w:lvl w:ilvl="0" w:tplc="4D9AA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65896"/>
    <w:multiLevelType w:val="hybridMultilevel"/>
    <w:tmpl w:val="9724C4AE"/>
    <w:lvl w:ilvl="0" w:tplc="D03E8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C5932"/>
    <w:multiLevelType w:val="hybridMultilevel"/>
    <w:tmpl w:val="8BEA2580"/>
    <w:lvl w:ilvl="0" w:tplc="0C624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0565E"/>
    <w:multiLevelType w:val="hybridMultilevel"/>
    <w:tmpl w:val="3808170E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10FD7"/>
    <w:multiLevelType w:val="hybridMultilevel"/>
    <w:tmpl w:val="A3AA37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F4953"/>
    <w:multiLevelType w:val="hybridMultilevel"/>
    <w:tmpl w:val="E708ACE6"/>
    <w:lvl w:ilvl="0" w:tplc="9A2E4C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F4EDF"/>
    <w:multiLevelType w:val="hybridMultilevel"/>
    <w:tmpl w:val="C268C876"/>
    <w:lvl w:ilvl="0" w:tplc="E3E0B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D1D1E"/>
    <w:multiLevelType w:val="hybridMultilevel"/>
    <w:tmpl w:val="FA4AA182"/>
    <w:lvl w:ilvl="0" w:tplc="9ABCA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C6CD3"/>
    <w:multiLevelType w:val="hybridMultilevel"/>
    <w:tmpl w:val="1DDCF00A"/>
    <w:lvl w:ilvl="0" w:tplc="8CE6F448">
      <w:start w:val="1"/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9402C"/>
    <w:multiLevelType w:val="hybridMultilevel"/>
    <w:tmpl w:val="3348CE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E47E1"/>
    <w:multiLevelType w:val="hybridMultilevel"/>
    <w:tmpl w:val="1B6ED4F0"/>
    <w:lvl w:ilvl="0" w:tplc="F86E48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9"/>
  </w:num>
  <w:num w:numId="5">
    <w:abstractNumId w:val="14"/>
  </w:num>
  <w:num w:numId="6">
    <w:abstractNumId w:val="13"/>
  </w:num>
  <w:num w:numId="7">
    <w:abstractNumId w:val="9"/>
  </w:num>
  <w:num w:numId="8">
    <w:abstractNumId w:val="20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8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7"/>
  </w:num>
  <w:num w:numId="19">
    <w:abstractNumId w:val="1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C1"/>
    <w:rsid w:val="0000642A"/>
    <w:rsid w:val="00012459"/>
    <w:rsid w:val="0001724D"/>
    <w:rsid w:val="00042496"/>
    <w:rsid w:val="000549BC"/>
    <w:rsid w:val="0006239E"/>
    <w:rsid w:val="0006648D"/>
    <w:rsid w:val="00082270"/>
    <w:rsid w:val="00084017"/>
    <w:rsid w:val="00092DFE"/>
    <w:rsid w:val="000A6F45"/>
    <w:rsid w:val="000B2F08"/>
    <w:rsid w:val="000B412D"/>
    <w:rsid w:val="000B66AA"/>
    <w:rsid w:val="000C1632"/>
    <w:rsid w:val="000C3679"/>
    <w:rsid w:val="000C65C0"/>
    <w:rsid w:val="000D5829"/>
    <w:rsid w:val="000E1D42"/>
    <w:rsid w:val="000E3F56"/>
    <w:rsid w:val="00105E2D"/>
    <w:rsid w:val="0013107E"/>
    <w:rsid w:val="00146998"/>
    <w:rsid w:val="00147755"/>
    <w:rsid w:val="00151FAF"/>
    <w:rsid w:val="001842F9"/>
    <w:rsid w:val="001B3B5E"/>
    <w:rsid w:val="001C10C8"/>
    <w:rsid w:val="001D192B"/>
    <w:rsid w:val="001D5630"/>
    <w:rsid w:val="001D5BE0"/>
    <w:rsid w:val="001E36A3"/>
    <w:rsid w:val="001F4EC0"/>
    <w:rsid w:val="001F6887"/>
    <w:rsid w:val="00200C45"/>
    <w:rsid w:val="00206654"/>
    <w:rsid w:val="00214A7F"/>
    <w:rsid w:val="002369CC"/>
    <w:rsid w:val="00261170"/>
    <w:rsid w:val="00262A80"/>
    <w:rsid w:val="00266E2C"/>
    <w:rsid w:val="00275BF9"/>
    <w:rsid w:val="00281B7E"/>
    <w:rsid w:val="002A395C"/>
    <w:rsid w:val="002A43E7"/>
    <w:rsid w:val="002B6217"/>
    <w:rsid w:val="002C7C3D"/>
    <w:rsid w:val="002D54E8"/>
    <w:rsid w:val="002D5FB7"/>
    <w:rsid w:val="002E4DF0"/>
    <w:rsid w:val="002E5425"/>
    <w:rsid w:val="00307244"/>
    <w:rsid w:val="003074BE"/>
    <w:rsid w:val="003203AB"/>
    <w:rsid w:val="00330DD7"/>
    <w:rsid w:val="00331D02"/>
    <w:rsid w:val="00335F96"/>
    <w:rsid w:val="00346783"/>
    <w:rsid w:val="00360432"/>
    <w:rsid w:val="00384633"/>
    <w:rsid w:val="00393B17"/>
    <w:rsid w:val="00394AE4"/>
    <w:rsid w:val="003B5FC0"/>
    <w:rsid w:val="003B62CF"/>
    <w:rsid w:val="003C4981"/>
    <w:rsid w:val="003C4C20"/>
    <w:rsid w:val="003E06FC"/>
    <w:rsid w:val="003E5FCB"/>
    <w:rsid w:val="003F7CF9"/>
    <w:rsid w:val="0040224D"/>
    <w:rsid w:val="004024C8"/>
    <w:rsid w:val="004218DF"/>
    <w:rsid w:val="00423C1D"/>
    <w:rsid w:val="004244F0"/>
    <w:rsid w:val="0048040E"/>
    <w:rsid w:val="00483225"/>
    <w:rsid w:val="00484239"/>
    <w:rsid w:val="004972CB"/>
    <w:rsid w:val="004A6C01"/>
    <w:rsid w:val="004D6604"/>
    <w:rsid w:val="004E6139"/>
    <w:rsid w:val="0051206A"/>
    <w:rsid w:val="00530A29"/>
    <w:rsid w:val="0053240D"/>
    <w:rsid w:val="00536B20"/>
    <w:rsid w:val="00546D7D"/>
    <w:rsid w:val="00552FC1"/>
    <w:rsid w:val="00587C70"/>
    <w:rsid w:val="005B0377"/>
    <w:rsid w:val="005B7AD1"/>
    <w:rsid w:val="005C221A"/>
    <w:rsid w:val="005C738F"/>
    <w:rsid w:val="005D7D39"/>
    <w:rsid w:val="005E029F"/>
    <w:rsid w:val="00606C36"/>
    <w:rsid w:val="00616555"/>
    <w:rsid w:val="00617176"/>
    <w:rsid w:val="006370A1"/>
    <w:rsid w:val="00637942"/>
    <w:rsid w:val="00641B04"/>
    <w:rsid w:val="00655C78"/>
    <w:rsid w:val="00662BF9"/>
    <w:rsid w:val="00663633"/>
    <w:rsid w:val="006A57A7"/>
    <w:rsid w:val="006A7B2C"/>
    <w:rsid w:val="006D5778"/>
    <w:rsid w:val="006E1CCB"/>
    <w:rsid w:val="006E5E5C"/>
    <w:rsid w:val="006E5ECD"/>
    <w:rsid w:val="007072AD"/>
    <w:rsid w:val="0073253D"/>
    <w:rsid w:val="00733C18"/>
    <w:rsid w:val="00744D98"/>
    <w:rsid w:val="00750380"/>
    <w:rsid w:val="007A74B8"/>
    <w:rsid w:val="007D254D"/>
    <w:rsid w:val="007F082A"/>
    <w:rsid w:val="007F2E36"/>
    <w:rsid w:val="00801AD3"/>
    <w:rsid w:val="008124EE"/>
    <w:rsid w:val="00815231"/>
    <w:rsid w:val="0082290C"/>
    <w:rsid w:val="00824788"/>
    <w:rsid w:val="008258E7"/>
    <w:rsid w:val="00834D36"/>
    <w:rsid w:val="0086083B"/>
    <w:rsid w:val="008634EB"/>
    <w:rsid w:val="00865B94"/>
    <w:rsid w:val="00870B9B"/>
    <w:rsid w:val="008769F5"/>
    <w:rsid w:val="00882891"/>
    <w:rsid w:val="00886BC7"/>
    <w:rsid w:val="008A426C"/>
    <w:rsid w:val="008A7F7F"/>
    <w:rsid w:val="008C1C9B"/>
    <w:rsid w:val="008C31E8"/>
    <w:rsid w:val="008C3F47"/>
    <w:rsid w:val="008C4637"/>
    <w:rsid w:val="008D2A2F"/>
    <w:rsid w:val="008D55F2"/>
    <w:rsid w:val="008D6503"/>
    <w:rsid w:val="008E3E36"/>
    <w:rsid w:val="008E6CE5"/>
    <w:rsid w:val="008F093A"/>
    <w:rsid w:val="009145BF"/>
    <w:rsid w:val="00924B45"/>
    <w:rsid w:val="00927480"/>
    <w:rsid w:val="009350F8"/>
    <w:rsid w:val="00945B74"/>
    <w:rsid w:val="00954567"/>
    <w:rsid w:val="00964531"/>
    <w:rsid w:val="0096515B"/>
    <w:rsid w:val="00982FF5"/>
    <w:rsid w:val="00984B79"/>
    <w:rsid w:val="009963C2"/>
    <w:rsid w:val="009A1BAF"/>
    <w:rsid w:val="009C5749"/>
    <w:rsid w:val="009E40D1"/>
    <w:rsid w:val="00A006A2"/>
    <w:rsid w:val="00A0075E"/>
    <w:rsid w:val="00A03871"/>
    <w:rsid w:val="00A077DB"/>
    <w:rsid w:val="00A208B4"/>
    <w:rsid w:val="00A32BE5"/>
    <w:rsid w:val="00A500DD"/>
    <w:rsid w:val="00A60D27"/>
    <w:rsid w:val="00A67352"/>
    <w:rsid w:val="00A90D2F"/>
    <w:rsid w:val="00A95AF5"/>
    <w:rsid w:val="00AC0024"/>
    <w:rsid w:val="00AE185A"/>
    <w:rsid w:val="00AE2583"/>
    <w:rsid w:val="00AE5A21"/>
    <w:rsid w:val="00B04E21"/>
    <w:rsid w:val="00B1253B"/>
    <w:rsid w:val="00B14D16"/>
    <w:rsid w:val="00B33E8B"/>
    <w:rsid w:val="00B42103"/>
    <w:rsid w:val="00B571DF"/>
    <w:rsid w:val="00B62593"/>
    <w:rsid w:val="00B70799"/>
    <w:rsid w:val="00BD1A66"/>
    <w:rsid w:val="00BD572C"/>
    <w:rsid w:val="00BD6282"/>
    <w:rsid w:val="00BF114B"/>
    <w:rsid w:val="00C00E93"/>
    <w:rsid w:val="00C037C9"/>
    <w:rsid w:val="00C04595"/>
    <w:rsid w:val="00C155B6"/>
    <w:rsid w:val="00C23E46"/>
    <w:rsid w:val="00C27235"/>
    <w:rsid w:val="00C40FF3"/>
    <w:rsid w:val="00C43318"/>
    <w:rsid w:val="00C546A4"/>
    <w:rsid w:val="00C576F5"/>
    <w:rsid w:val="00C67242"/>
    <w:rsid w:val="00C91E74"/>
    <w:rsid w:val="00CA4796"/>
    <w:rsid w:val="00CA4BAA"/>
    <w:rsid w:val="00CB72C6"/>
    <w:rsid w:val="00CE4A52"/>
    <w:rsid w:val="00D04208"/>
    <w:rsid w:val="00D22707"/>
    <w:rsid w:val="00D27A5E"/>
    <w:rsid w:val="00D42B62"/>
    <w:rsid w:val="00D53560"/>
    <w:rsid w:val="00D600A1"/>
    <w:rsid w:val="00D60FE4"/>
    <w:rsid w:val="00D815F7"/>
    <w:rsid w:val="00D92CC5"/>
    <w:rsid w:val="00D93131"/>
    <w:rsid w:val="00DA0326"/>
    <w:rsid w:val="00DA648C"/>
    <w:rsid w:val="00DF25E9"/>
    <w:rsid w:val="00DF55B9"/>
    <w:rsid w:val="00E1744F"/>
    <w:rsid w:val="00E42BF1"/>
    <w:rsid w:val="00E61C27"/>
    <w:rsid w:val="00E744F4"/>
    <w:rsid w:val="00EC7F1A"/>
    <w:rsid w:val="00EF3CF0"/>
    <w:rsid w:val="00EF45AF"/>
    <w:rsid w:val="00F043CB"/>
    <w:rsid w:val="00F07BB4"/>
    <w:rsid w:val="00F16F2E"/>
    <w:rsid w:val="00F22897"/>
    <w:rsid w:val="00F354FE"/>
    <w:rsid w:val="00F40AF7"/>
    <w:rsid w:val="00F56E13"/>
    <w:rsid w:val="00F65D3F"/>
    <w:rsid w:val="00F81029"/>
    <w:rsid w:val="00F820B0"/>
    <w:rsid w:val="00F96306"/>
    <w:rsid w:val="00FA20A7"/>
    <w:rsid w:val="00FA3614"/>
    <w:rsid w:val="00FB053A"/>
    <w:rsid w:val="00FC1E6A"/>
    <w:rsid w:val="00FC64D8"/>
    <w:rsid w:val="00FD7621"/>
    <w:rsid w:val="00FE1145"/>
    <w:rsid w:val="00FE6001"/>
    <w:rsid w:val="00FE7608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04AACF-B0AD-41CB-9393-BC83A355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22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1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842F9"/>
    <w:rPr>
      <w:color w:val="000080"/>
      <w:u w:val="single"/>
    </w:rPr>
  </w:style>
  <w:style w:type="paragraph" w:customStyle="1" w:styleId="Default">
    <w:name w:val="Default"/>
    <w:rsid w:val="00B421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Normale1">
    <w:name w:val="Normale1"/>
    <w:rsid w:val="003C4981"/>
    <w:pPr>
      <w:spacing w:before="200" w:after="0" w:line="312" w:lineRule="auto"/>
    </w:pPr>
    <w:rPr>
      <w:rFonts w:ascii="Proxima Nova" w:eastAsia="Proxima Nova" w:hAnsi="Proxima Nova" w:cs="Proxima Nova"/>
      <w:color w:val="353744"/>
      <w:lang w:eastAsia="it-IT"/>
    </w:rPr>
  </w:style>
  <w:style w:type="character" w:styleId="Enfasigrassetto">
    <w:name w:val="Strong"/>
    <w:basedOn w:val="Carpredefinitoparagrafo"/>
    <w:uiPriority w:val="22"/>
    <w:qFormat/>
    <w:rsid w:val="0073253D"/>
    <w:rPr>
      <w:b/>
      <w:bCs/>
    </w:rPr>
  </w:style>
  <w:style w:type="paragraph" w:styleId="Paragrafoelenco">
    <w:name w:val="List Paragraph"/>
    <w:basedOn w:val="Normale"/>
    <w:uiPriority w:val="34"/>
    <w:qFormat/>
    <w:rsid w:val="005B037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E1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E1D4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">
    <w:name w:val="Corpo"/>
    <w:rsid w:val="009651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Nessunaspaziatura">
    <w:name w:val="No Spacing"/>
    <w:uiPriority w:val="1"/>
    <w:qFormat/>
    <w:rsid w:val="008C4637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A32BE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2BE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29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42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01A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A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1A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AD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3C4C20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3C4C20"/>
  </w:style>
  <w:style w:type="character" w:customStyle="1" w:styleId="eop">
    <w:name w:val="eop"/>
    <w:basedOn w:val="Carpredefinitoparagrafo"/>
    <w:rsid w:val="003C4C20"/>
  </w:style>
  <w:style w:type="paragraph" w:customStyle="1" w:styleId="Style2">
    <w:name w:val="Style 2"/>
    <w:uiPriority w:val="99"/>
    <w:rsid w:val="003E06FC"/>
    <w:pPr>
      <w:widowControl w:val="0"/>
      <w:autoSpaceDE w:val="0"/>
      <w:autoSpaceDN w:val="0"/>
      <w:spacing w:after="0" w:line="240" w:lineRule="auto"/>
      <w:ind w:right="72"/>
      <w:jc w:val="both"/>
    </w:pPr>
    <w:rPr>
      <w:rFonts w:ascii="Garamond" w:eastAsia="Times New Roman" w:hAnsi="Garamond" w:cs="Garamond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E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sasanleucio.edu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publicdomainvectors.org/tn_img/EUflag.p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%20ceis042009@pec.istruzione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eis042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A6890-10F5-4AAB-B76D-1BADCF8A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tiziana longobardi</cp:lastModifiedBy>
  <cp:revision>11</cp:revision>
  <cp:lastPrinted>2020-11-14T12:12:00Z</cp:lastPrinted>
  <dcterms:created xsi:type="dcterms:W3CDTF">2020-12-10T05:39:00Z</dcterms:created>
  <dcterms:modified xsi:type="dcterms:W3CDTF">2021-01-05T14:45:00Z</dcterms:modified>
</cp:coreProperties>
</file>